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B" w:rsidRPr="00FB234B" w:rsidRDefault="00FC087B" w:rsidP="00FC087B">
      <w:pPr>
        <w:rPr>
          <w:b/>
          <w:sz w:val="36"/>
        </w:rPr>
      </w:pPr>
    </w:p>
    <w:p w:rsidR="00FC087B" w:rsidRPr="00FB234B" w:rsidRDefault="00FC087B" w:rsidP="00FC087B">
      <w:pPr>
        <w:rPr>
          <w:b/>
          <w:sz w:val="36"/>
        </w:rPr>
      </w:pPr>
    </w:p>
    <w:p w:rsidR="00FC087B" w:rsidRPr="00FB234B" w:rsidRDefault="00FC087B" w:rsidP="00FC087B">
      <w:pPr>
        <w:rPr>
          <w:b/>
          <w:sz w:val="36"/>
        </w:rPr>
      </w:pPr>
      <w:r w:rsidRPr="00FB234B">
        <w:rPr>
          <w:b/>
          <w:sz w:val="36"/>
        </w:rPr>
        <w:t>Attribution Theory.</w:t>
      </w:r>
    </w:p>
    <w:p w:rsidR="00FC087B" w:rsidRDefault="00FC087B" w:rsidP="00FC087B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sz w:val="48"/>
          <w:szCs w:val="48"/>
        </w:rPr>
      </w:pPr>
      <w:proofErr w:type="spellStart"/>
      <w:r w:rsidRPr="00FB234B">
        <w:rPr>
          <w:rFonts w:ascii="Times" w:hAnsi="Times" w:cs="Times"/>
          <w:b/>
          <w:bCs/>
          <w:sz w:val="48"/>
          <w:szCs w:val="48"/>
        </w:rPr>
        <w:t>Heider</w:t>
      </w:r>
      <w:proofErr w:type="spellEnd"/>
      <w:r w:rsidRPr="00FB234B">
        <w:rPr>
          <w:rFonts w:ascii="Times" w:hAnsi="Times" w:cs="Times"/>
          <w:b/>
          <w:bCs/>
          <w:sz w:val="48"/>
          <w:szCs w:val="48"/>
        </w:rPr>
        <w:t xml:space="preserve"> (1958) The Layperson as a Naive Psychologist</w:t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noProof/>
          <w:sz w:val="48"/>
          <w:szCs w:val="48"/>
        </w:rPr>
        <w:drawing>
          <wp:inline distT="0" distB="0" distL="0" distR="0">
            <wp:extent cx="2032000" cy="1625600"/>
            <wp:effectExtent l="25400" t="0" r="0" b="0"/>
            <wp:docPr id="1" name="Picture 1" descr=":Attributionthe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ttributiontheor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noProof/>
          <w:sz w:val="48"/>
          <w:szCs w:val="48"/>
        </w:rPr>
        <w:drawing>
          <wp:inline distT="0" distB="0" distL="0" distR="0">
            <wp:extent cx="2910413" cy="2006600"/>
            <wp:effectExtent l="25400" t="0" r="10587" b="0"/>
            <wp:docPr id="2" name="Picture 2" descr=":attribution the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attribution theo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3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FB234B">
        <w:rPr>
          <w:rFonts w:ascii="Times" w:hAnsi="Times" w:cs="Times"/>
          <w:sz w:val="32"/>
          <w:szCs w:val="32"/>
        </w:rPr>
        <w:t xml:space="preserve">How do we attach meaning to other's </w:t>
      </w:r>
      <w:proofErr w:type="spellStart"/>
      <w:r w:rsidRPr="00FB234B">
        <w:rPr>
          <w:rFonts w:ascii="Times" w:hAnsi="Times" w:cs="Times"/>
          <w:sz w:val="32"/>
          <w:szCs w:val="32"/>
        </w:rPr>
        <w:t>behaviour</w:t>
      </w:r>
      <w:proofErr w:type="spellEnd"/>
      <w:r w:rsidRPr="00FB234B">
        <w:rPr>
          <w:rFonts w:ascii="Times" w:hAnsi="Times" w:cs="Times"/>
          <w:sz w:val="32"/>
          <w:szCs w:val="32"/>
        </w:rPr>
        <w:t xml:space="preserve">, or our own? This is called </w:t>
      </w:r>
      <w:r w:rsidRPr="00FB234B">
        <w:rPr>
          <w:rFonts w:ascii="Times" w:hAnsi="Times" w:cs="Times"/>
          <w:b/>
          <w:bCs/>
          <w:sz w:val="32"/>
          <w:szCs w:val="32"/>
        </w:rPr>
        <w:t>attribution theory</w:t>
      </w:r>
      <w:r w:rsidRPr="00FB234B">
        <w:rPr>
          <w:rFonts w:ascii="Times" w:hAnsi="Times" w:cs="Times"/>
          <w:sz w:val="32"/>
          <w:szCs w:val="32"/>
        </w:rPr>
        <w:t>. For example, is someone angry because they are bad-tempered or because something bad happened?</w:t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C087B" w:rsidRPr="00FB234B" w:rsidRDefault="00FC087B" w:rsidP="00FC087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FB234B">
        <w:rPr>
          <w:rFonts w:ascii="Times" w:hAnsi="Times" w:cs="Times"/>
          <w:sz w:val="32"/>
          <w:szCs w:val="32"/>
        </w:rPr>
        <w:t>“Attribution theory deals with how the social perceiver uses information to arrive at causal explanations for events. It examines what information is gathered and how it is combined to form a causal judgment” (Fiske &amp; Taylor, 1991)</w:t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FB234B">
        <w:rPr>
          <w:rFonts w:ascii="Times" w:hAnsi="Times" w:cs="Times"/>
          <w:sz w:val="32"/>
          <w:szCs w:val="32"/>
        </w:rPr>
        <w:t>Attribution theory is concerned with how and why ordinary people explain events as they do.</w:t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proofErr w:type="spellStart"/>
      <w:r w:rsidRPr="00FB234B">
        <w:rPr>
          <w:rFonts w:ascii="Times" w:hAnsi="Times" w:cs="Times"/>
          <w:b/>
          <w:bCs/>
          <w:sz w:val="32"/>
          <w:szCs w:val="32"/>
        </w:rPr>
        <w:t>Heider</w:t>
      </w:r>
      <w:proofErr w:type="spellEnd"/>
      <w:r w:rsidRPr="00FB234B">
        <w:rPr>
          <w:rFonts w:ascii="Times" w:hAnsi="Times" w:cs="Times"/>
          <w:b/>
          <w:bCs/>
          <w:sz w:val="32"/>
          <w:szCs w:val="32"/>
        </w:rPr>
        <w:t xml:space="preserve"> (1958)</w:t>
      </w:r>
      <w:r w:rsidRPr="00FB234B">
        <w:rPr>
          <w:rFonts w:ascii="Times" w:hAnsi="Times" w:cs="Times"/>
          <w:sz w:val="32"/>
          <w:szCs w:val="32"/>
        </w:rPr>
        <w:t xml:space="preserve"> believed that people are naive psychologists trying to make sense of the social world. People tend to see cause and effect relationships even where there is none!</w:t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proofErr w:type="spellStart"/>
      <w:r w:rsidRPr="00FB234B">
        <w:rPr>
          <w:rFonts w:ascii="Times" w:hAnsi="Times" w:cs="Times"/>
          <w:sz w:val="32"/>
          <w:szCs w:val="32"/>
        </w:rPr>
        <w:t>Heider</w:t>
      </w:r>
      <w:proofErr w:type="spellEnd"/>
      <w:r w:rsidRPr="00FB234B">
        <w:rPr>
          <w:rFonts w:ascii="Times" w:hAnsi="Times" w:cs="Times"/>
          <w:sz w:val="32"/>
          <w:szCs w:val="32"/>
        </w:rPr>
        <w:t xml:space="preserve"> didn’t so much develop a theory himself as he </w:t>
      </w:r>
      <w:proofErr w:type="spellStart"/>
      <w:r w:rsidRPr="00FB234B">
        <w:rPr>
          <w:rFonts w:ascii="Times" w:hAnsi="Times" w:cs="Times"/>
          <w:sz w:val="32"/>
          <w:szCs w:val="32"/>
        </w:rPr>
        <w:t>emphasised</w:t>
      </w:r>
      <w:proofErr w:type="spellEnd"/>
      <w:r w:rsidRPr="00FB234B">
        <w:rPr>
          <w:rFonts w:ascii="Times" w:hAnsi="Times" w:cs="Times"/>
          <w:sz w:val="32"/>
          <w:szCs w:val="32"/>
        </w:rPr>
        <w:t xml:space="preserve"> certain themes that others took up. There were two main ideas that he put forward that became influential.</w:t>
      </w:r>
    </w:p>
    <w:p w:rsidR="00FC087B" w:rsidRPr="00FB234B" w:rsidRDefault="00FC087B" w:rsidP="00FC08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FB234B">
        <w:rPr>
          <w:rFonts w:ascii="Times" w:hAnsi="Times" w:cs="Times"/>
          <w:sz w:val="32"/>
          <w:szCs w:val="32"/>
        </w:rPr>
        <w:t xml:space="preserve">1. When we explain the </w:t>
      </w:r>
      <w:proofErr w:type="spellStart"/>
      <w:r w:rsidRPr="00FB234B">
        <w:rPr>
          <w:rFonts w:ascii="Times" w:hAnsi="Times" w:cs="Times"/>
          <w:sz w:val="32"/>
          <w:szCs w:val="32"/>
        </w:rPr>
        <w:t>behaviour</w:t>
      </w:r>
      <w:proofErr w:type="spellEnd"/>
      <w:r w:rsidRPr="00FB234B">
        <w:rPr>
          <w:rFonts w:ascii="Times" w:hAnsi="Times" w:cs="Times"/>
          <w:sz w:val="32"/>
          <w:szCs w:val="32"/>
        </w:rPr>
        <w:t xml:space="preserve"> of others we look for enduring </w:t>
      </w:r>
      <w:r w:rsidRPr="00FB234B">
        <w:rPr>
          <w:rFonts w:ascii="Times" w:hAnsi="Times" w:cs="Times"/>
          <w:b/>
          <w:bCs/>
          <w:sz w:val="32"/>
          <w:szCs w:val="32"/>
        </w:rPr>
        <w:t>internal attributions</w:t>
      </w:r>
      <w:r w:rsidRPr="00FB234B">
        <w:rPr>
          <w:rFonts w:ascii="Times" w:hAnsi="Times" w:cs="Times"/>
          <w:sz w:val="32"/>
          <w:szCs w:val="32"/>
        </w:rPr>
        <w:t xml:space="preserve">, such as personality traits. For example we attribute the </w:t>
      </w:r>
      <w:proofErr w:type="spellStart"/>
      <w:r w:rsidRPr="00FB234B">
        <w:rPr>
          <w:rFonts w:ascii="Times" w:hAnsi="Times" w:cs="Times"/>
          <w:sz w:val="32"/>
          <w:szCs w:val="32"/>
        </w:rPr>
        <w:t>behaviour</w:t>
      </w:r>
      <w:proofErr w:type="spellEnd"/>
      <w:r w:rsidRPr="00FB234B">
        <w:rPr>
          <w:rFonts w:ascii="Times" w:hAnsi="Times" w:cs="Times"/>
          <w:sz w:val="32"/>
          <w:szCs w:val="32"/>
        </w:rPr>
        <w:t xml:space="preserve"> of a person to their naivety or reliability or jealousy. </w:t>
      </w:r>
    </w:p>
    <w:p w:rsidR="00FC087B" w:rsidRPr="00FB234B" w:rsidRDefault="00FC087B" w:rsidP="00FC087B">
      <w:r w:rsidRPr="00FB234B">
        <w:rPr>
          <w:rFonts w:ascii="Times" w:hAnsi="Times" w:cs="Times"/>
          <w:sz w:val="32"/>
          <w:szCs w:val="32"/>
        </w:rPr>
        <w:t xml:space="preserve">2. When we try to explain our own </w:t>
      </w:r>
      <w:proofErr w:type="spellStart"/>
      <w:r w:rsidRPr="00FB234B">
        <w:rPr>
          <w:rFonts w:ascii="Times" w:hAnsi="Times" w:cs="Times"/>
          <w:sz w:val="32"/>
          <w:szCs w:val="32"/>
        </w:rPr>
        <w:t>behaviour</w:t>
      </w:r>
      <w:proofErr w:type="spellEnd"/>
      <w:r w:rsidRPr="00FB234B">
        <w:rPr>
          <w:rFonts w:ascii="Times" w:hAnsi="Times" w:cs="Times"/>
          <w:sz w:val="32"/>
          <w:szCs w:val="32"/>
        </w:rPr>
        <w:t xml:space="preserve"> we tend to make </w:t>
      </w:r>
      <w:r w:rsidRPr="00FB234B">
        <w:rPr>
          <w:rFonts w:ascii="Times" w:hAnsi="Times" w:cs="Times"/>
          <w:b/>
          <w:bCs/>
          <w:sz w:val="32"/>
          <w:szCs w:val="32"/>
        </w:rPr>
        <w:t>external attributions</w:t>
      </w:r>
      <w:r w:rsidRPr="00FB234B">
        <w:rPr>
          <w:rFonts w:ascii="Times" w:hAnsi="Times" w:cs="Times"/>
          <w:sz w:val="32"/>
          <w:szCs w:val="32"/>
        </w:rPr>
        <w:t>, such as situational or environment.</w:t>
      </w:r>
    </w:p>
    <w:p w:rsidR="00C9063E" w:rsidRDefault="00FC087B"/>
    <w:sectPr w:rsidR="00C9063E" w:rsidSect="00D86D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087B"/>
    <w:rsid w:val="00FC08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Seoul Foreign School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Robert (HS)</dc:creator>
  <cp:keywords/>
  <cp:lastModifiedBy>Wilcox, Robert (HS)</cp:lastModifiedBy>
  <cp:revision>1</cp:revision>
  <dcterms:created xsi:type="dcterms:W3CDTF">2011-01-26T23:59:00Z</dcterms:created>
  <dcterms:modified xsi:type="dcterms:W3CDTF">2011-01-27T00:00:00Z</dcterms:modified>
</cp:coreProperties>
</file>